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16E" w:rsidRPr="00F9516E" w:rsidRDefault="00F937B8" w:rsidP="00F937B8">
      <w:pPr>
        <w:widowControl/>
        <w:spacing w:line="240" w:lineRule="auto"/>
        <w:ind w:leftChars="200" w:left="420"/>
        <w:jc w:val="center"/>
        <w:rPr>
          <w:rFonts w:asciiTheme="minorEastAsia" w:hAnsiTheme="minorEastAsia" w:cs="Arial"/>
          <w:b/>
          <w:color w:val="000000"/>
          <w:kern w:val="0"/>
          <w:sz w:val="30"/>
          <w:szCs w:val="30"/>
        </w:rPr>
      </w:pPr>
      <w:r>
        <w:rPr>
          <w:rFonts w:asciiTheme="minorEastAsia" w:hAnsiTheme="minorEastAsia" w:cs="Arial" w:hint="eastAsia"/>
          <w:b/>
          <w:color w:val="000000"/>
          <w:kern w:val="0"/>
          <w:sz w:val="30"/>
          <w:szCs w:val="30"/>
        </w:rPr>
        <w:t>材料科学与工程学院</w:t>
      </w:r>
      <w:r w:rsidR="00F9516E" w:rsidRPr="00F9516E">
        <w:rPr>
          <w:rFonts w:asciiTheme="minorEastAsia" w:hAnsiTheme="minorEastAsia" w:cs="Arial"/>
          <w:b/>
          <w:color w:val="000000"/>
          <w:kern w:val="0"/>
          <w:sz w:val="30"/>
          <w:szCs w:val="30"/>
        </w:rPr>
        <w:t>关于开展推荐2018届优秀应届本科毕业生免试攻读硕士学位研究生工作的通知</w:t>
      </w:r>
    </w:p>
    <w:p w:rsidR="00F9516E" w:rsidRPr="00F9516E" w:rsidRDefault="00F9516E" w:rsidP="00F9516E">
      <w:pPr>
        <w:widowControl/>
        <w:spacing w:before="100" w:beforeAutospacing="1" w:after="100" w:afterAutospacing="1" w:line="240" w:lineRule="auto"/>
        <w:jc w:val="left"/>
        <w:rPr>
          <w:rFonts w:ascii="宋体" w:eastAsia="宋体" w:hAnsi="宋体" w:cs="宋体"/>
          <w:color w:val="000000"/>
          <w:kern w:val="0"/>
          <w:sz w:val="24"/>
          <w:szCs w:val="24"/>
        </w:rPr>
      </w:pPr>
    </w:p>
    <w:p w:rsidR="00F9516E" w:rsidRPr="00F9516E" w:rsidRDefault="00F9516E" w:rsidP="00F937B8">
      <w:pPr>
        <w:widowControl/>
        <w:spacing w:before="100" w:beforeAutospacing="1" w:after="100" w:afterAutospacing="1"/>
        <w:ind w:firstLine="480"/>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为做好我</w:t>
      </w:r>
      <w:r>
        <w:rPr>
          <w:rFonts w:ascii="仿宋_GB2312" w:eastAsia="仿宋_GB2312" w:hAnsi="宋体" w:cs="宋体" w:hint="eastAsia"/>
          <w:color w:val="000000"/>
          <w:kern w:val="0"/>
          <w:sz w:val="24"/>
          <w:szCs w:val="24"/>
        </w:rPr>
        <w:t>院</w:t>
      </w:r>
      <w:r w:rsidRPr="00F9516E">
        <w:rPr>
          <w:rFonts w:ascii="仿宋_GB2312" w:eastAsia="仿宋_GB2312" w:hAnsi="宋体" w:cs="宋体" w:hint="eastAsia"/>
          <w:color w:val="000000"/>
          <w:kern w:val="0"/>
          <w:sz w:val="24"/>
          <w:szCs w:val="24"/>
        </w:rPr>
        <w:t>2018届优秀应届本科毕业生免试攻读硕士学位研究生的推荐工作，根据教育部相关文件要求和《武汉工程大学关于推荐优秀应届本科毕业生免试攻读硕士学位研究生管理办法（试行）》(校研[2017]20号)精神，现将有关事宜通知如下：</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一、推荐原则与范围</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ind w:firstLine="480"/>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1.推荐原则：坚持以提高选拔质量为核心，遵循公开、公平、公正的原则；坚持德、智、体全面考核, 突出能力考查，注重一贯表现，强化对考生科研创新潜质和专业能力倾向的考核，择优选拔；鼓励学科交叉，校内、校际交流。</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ind w:firstLine="480"/>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2.选拔对象：我</w:t>
      </w:r>
      <w:r>
        <w:rPr>
          <w:rFonts w:ascii="仿宋_GB2312" w:eastAsia="仿宋_GB2312" w:hAnsi="宋体" w:cs="宋体" w:hint="eastAsia"/>
          <w:color w:val="000000"/>
          <w:kern w:val="0"/>
          <w:sz w:val="24"/>
          <w:szCs w:val="24"/>
        </w:rPr>
        <w:t>院</w:t>
      </w:r>
      <w:r w:rsidRPr="00F9516E">
        <w:rPr>
          <w:rFonts w:ascii="仿宋_GB2312" w:eastAsia="仿宋_GB2312" w:hAnsi="宋体" w:cs="宋体" w:hint="eastAsia"/>
          <w:color w:val="000000"/>
          <w:kern w:val="0"/>
          <w:sz w:val="24"/>
          <w:szCs w:val="24"/>
        </w:rPr>
        <w:t>纳入国家普通全日制本科招生计划录取的应届毕业生，不含第二学士学位专业的学生。</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二、推荐条件</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ind w:firstLine="480"/>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1. 学</w:t>
      </w:r>
      <w:r>
        <w:rPr>
          <w:rFonts w:ascii="仿宋_GB2312" w:eastAsia="仿宋_GB2312" w:hAnsi="宋体" w:cs="宋体" w:hint="eastAsia"/>
          <w:color w:val="000000"/>
          <w:kern w:val="0"/>
          <w:sz w:val="24"/>
          <w:szCs w:val="24"/>
        </w:rPr>
        <w:t>院</w:t>
      </w:r>
      <w:r w:rsidRPr="00F9516E">
        <w:rPr>
          <w:rFonts w:ascii="仿宋_GB2312" w:eastAsia="仿宋_GB2312" w:hAnsi="宋体" w:cs="宋体" w:hint="eastAsia"/>
          <w:color w:val="000000"/>
          <w:kern w:val="0"/>
          <w:sz w:val="24"/>
          <w:szCs w:val="24"/>
        </w:rPr>
        <w:t>从具备下列条件的学生中择优遴选推免生：(1)具有高尚的爱国主义情操和集体主义精神，社会主义信念坚定，社会责任感强，品行表现优良，积极向上，遵纪守法，在校期间无任何违法违纪记录；(2)诚实守信,学风端正，在校期间无任何考试作弊和剽窃他人学术成果等不良记录；(3)勤奋学习,刻苦钻研,成绩优秀;学术研究兴趣浓厚,有较强的创新意识、创新能力和专业能力潜质；其中:①第一至六学期全部必修课合格，且成绩优秀；②全国大学英语四级考试成绩不低于425分（710分制）。(4)身心健康，身体健康状况符合招收研究生规定的体检标准。</w:t>
      </w:r>
      <w:r w:rsidRPr="00F9516E">
        <w:rPr>
          <w:rFonts w:ascii="宋体" w:eastAsia="宋体" w:hAnsi="宋体" w:cs="宋体"/>
          <w:color w:val="000000"/>
          <w:kern w:val="0"/>
          <w:sz w:val="24"/>
          <w:szCs w:val="24"/>
        </w:rPr>
        <w:t xml:space="preserve"> </w:t>
      </w:r>
    </w:p>
    <w:p w:rsidR="00F9516E" w:rsidRPr="00F9516E" w:rsidRDefault="00F9516E" w:rsidP="00F937B8">
      <w:pPr>
        <w:widowControl/>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   </w:t>
      </w:r>
      <w:r w:rsidRPr="00F9516E">
        <w:rPr>
          <w:rFonts w:ascii="仿宋_GB2312" w:eastAsia="仿宋_GB2312" w:hAnsi="宋体" w:cs="宋体" w:hint="eastAsia"/>
          <w:b/>
          <w:bCs/>
          <w:color w:val="000000"/>
          <w:kern w:val="0"/>
          <w:sz w:val="24"/>
          <w:szCs w:val="24"/>
        </w:rPr>
        <w:t xml:space="preserve"> 2.</w:t>
      </w:r>
      <w:r w:rsidRPr="00F9516E">
        <w:rPr>
          <w:rFonts w:ascii="仿宋_GB2312" w:eastAsia="仿宋_GB2312" w:hAnsi="宋体" w:cs="宋体" w:hint="eastAsia"/>
          <w:color w:val="000000"/>
          <w:kern w:val="0"/>
          <w:sz w:val="24"/>
          <w:szCs w:val="24"/>
        </w:rPr>
        <w:t xml:space="preserve"> 对有特殊学术专长或有突出培养潜质的本科毕业生(校研[2017]20号文所列)满足上述条件的第1、2、4款可以直接推荐。推荐时全部必修课合格，</w:t>
      </w:r>
      <w:r w:rsidRPr="00F9516E">
        <w:rPr>
          <w:rFonts w:ascii="仿宋_GB2312" w:eastAsia="仿宋_GB2312" w:hAnsi="宋体" w:cs="宋体" w:hint="eastAsia"/>
          <w:color w:val="000000"/>
          <w:kern w:val="0"/>
          <w:sz w:val="24"/>
          <w:szCs w:val="24"/>
        </w:rPr>
        <w:lastRenderedPageBreak/>
        <w:t>并经</w:t>
      </w:r>
      <w:r w:rsidR="001F3CA2">
        <w:rPr>
          <w:rFonts w:ascii="仿宋_GB2312" w:eastAsia="仿宋_GB2312" w:hAnsi="宋体" w:cs="宋体" w:hint="eastAsia"/>
          <w:color w:val="000000"/>
          <w:kern w:val="0"/>
          <w:sz w:val="24"/>
          <w:szCs w:val="24"/>
        </w:rPr>
        <w:t>本院</w:t>
      </w:r>
      <w:r w:rsidRPr="00F9516E">
        <w:rPr>
          <w:rFonts w:ascii="仿宋_GB2312" w:eastAsia="仿宋_GB2312" w:hAnsi="宋体" w:cs="宋体" w:hint="eastAsia"/>
          <w:color w:val="000000"/>
          <w:kern w:val="0"/>
          <w:sz w:val="24"/>
          <w:szCs w:val="24"/>
        </w:rPr>
        <w:t>三名以</w:t>
      </w:r>
      <w:r w:rsidR="006762C3">
        <w:rPr>
          <w:rFonts w:ascii="仿宋_GB2312" w:eastAsia="仿宋_GB2312" w:hAnsi="宋体" w:cs="宋体" w:hint="eastAsia"/>
          <w:color w:val="000000"/>
          <w:kern w:val="0"/>
          <w:sz w:val="24"/>
          <w:szCs w:val="24"/>
        </w:rPr>
        <w:t>上</w:t>
      </w:r>
      <w:r w:rsidR="00EF7C4C">
        <w:rPr>
          <w:rFonts w:ascii="仿宋_GB2312" w:eastAsia="仿宋_GB2312" w:hAnsi="宋体" w:cs="宋体" w:hint="eastAsia"/>
          <w:color w:val="000000"/>
          <w:kern w:val="0"/>
          <w:sz w:val="24"/>
          <w:szCs w:val="24"/>
        </w:rPr>
        <w:t>本专业</w:t>
      </w:r>
      <w:r w:rsidRPr="00F9516E">
        <w:rPr>
          <w:rFonts w:ascii="仿宋_GB2312" w:eastAsia="仿宋_GB2312" w:hAnsi="宋体" w:cs="宋体" w:hint="eastAsia"/>
          <w:color w:val="000000"/>
          <w:kern w:val="0"/>
          <w:sz w:val="24"/>
          <w:szCs w:val="24"/>
        </w:rPr>
        <w:t>教授联名推荐，经学院推免生遴选工作小组审核并公示，学校推免生遴选工作领导小组审查同意。</w:t>
      </w:r>
      <w:r w:rsidRPr="00F9516E">
        <w:rPr>
          <w:rFonts w:ascii="宋体" w:eastAsia="宋体" w:hAnsi="宋体" w:cs="宋体"/>
          <w:color w:val="000000"/>
          <w:kern w:val="0"/>
          <w:sz w:val="24"/>
          <w:szCs w:val="24"/>
        </w:rPr>
        <w:t xml:space="preserve"> </w:t>
      </w:r>
    </w:p>
    <w:p w:rsidR="008B2A45" w:rsidRDefault="00F9516E" w:rsidP="00F937B8">
      <w:pPr>
        <w:widowControl/>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三、名额分配</w:t>
      </w:r>
      <w:r w:rsidRPr="00F9516E">
        <w:rPr>
          <w:rFonts w:ascii="宋体" w:eastAsia="宋体" w:hAnsi="宋体" w:cs="宋体"/>
          <w:color w:val="000000"/>
          <w:kern w:val="0"/>
          <w:sz w:val="24"/>
          <w:szCs w:val="24"/>
        </w:rPr>
        <w:t xml:space="preserve"> </w:t>
      </w:r>
      <w:r>
        <w:rPr>
          <w:rFonts w:ascii="宋体" w:eastAsia="宋体" w:hAnsi="宋体" w:cs="宋体" w:hint="eastAsia"/>
          <w:color w:val="000000"/>
          <w:kern w:val="0"/>
          <w:sz w:val="24"/>
          <w:szCs w:val="24"/>
        </w:rPr>
        <w:t xml:space="preserve"> </w:t>
      </w:r>
    </w:p>
    <w:p w:rsidR="00F9516E" w:rsidRPr="00F9516E" w:rsidRDefault="00F9516E" w:rsidP="008B2A45">
      <w:pPr>
        <w:widowControl/>
        <w:spacing w:before="100" w:beforeAutospacing="1" w:after="100" w:afterAutospacing="1"/>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按照今年学校给予学院的4个总计划指标执行，如</w:t>
      </w:r>
      <w:r w:rsidRPr="00F9516E">
        <w:rPr>
          <w:rFonts w:ascii="仿宋_GB2312" w:eastAsia="仿宋_GB2312" w:hAnsi="宋体" w:cs="宋体" w:hint="eastAsia"/>
          <w:color w:val="000000"/>
          <w:kern w:val="0"/>
          <w:sz w:val="24"/>
          <w:szCs w:val="24"/>
        </w:rPr>
        <w:t>有特殊学术专长或有突出培养潜质的推免生不得超过学院总计划的50%。</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四、推荐</w:t>
      </w:r>
      <w:r>
        <w:rPr>
          <w:rFonts w:ascii="仿宋_GB2312" w:eastAsia="仿宋_GB2312" w:hAnsi="宋体" w:cs="宋体" w:hint="eastAsia"/>
          <w:b/>
          <w:bCs/>
          <w:color w:val="000000"/>
          <w:kern w:val="0"/>
          <w:sz w:val="24"/>
          <w:szCs w:val="24"/>
        </w:rPr>
        <w:t>时间安排</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ind w:firstLine="444"/>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1．9月8日</w:t>
      </w:r>
      <w:r>
        <w:rPr>
          <w:rFonts w:ascii="仿宋_GB2312" w:eastAsia="仿宋_GB2312" w:hAnsi="宋体" w:cs="宋体" w:hint="eastAsia"/>
          <w:color w:val="000000"/>
          <w:kern w:val="0"/>
          <w:sz w:val="24"/>
          <w:szCs w:val="24"/>
        </w:rPr>
        <w:t>发布学院推免工作实施细则，</w:t>
      </w:r>
      <w:r w:rsidRPr="00F9516E">
        <w:rPr>
          <w:rFonts w:ascii="仿宋_GB2312" w:eastAsia="仿宋_GB2312" w:hAnsi="宋体" w:cs="宋体" w:hint="eastAsia"/>
          <w:color w:val="000000"/>
          <w:kern w:val="0"/>
          <w:sz w:val="24"/>
          <w:szCs w:val="24"/>
        </w:rPr>
        <w:t>并在学院网站和公示栏上进行公示。</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ind w:firstLine="444"/>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2. 9月8日至9月11日</w:t>
      </w:r>
      <w:r>
        <w:rPr>
          <w:rFonts w:ascii="仿宋_GB2312" w:eastAsia="仿宋_GB2312" w:hAnsi="宋体" w:cs="宋体" w:hint="eastAsia"/>
          <w:color w:val="000000"/>
          <w:kern w:val="0"/>
          <w:sz w:val="24"/>
          <w:szCs w:val="24"/>
        </w:rPr>
        <w:t>上午12点前</w:t>
      </w:r>
      <w:r w:rsidRPr="00F9516E">
        <w:rPr>
          <w:rFonts w:ascii="仿宋_GB2312" w:eastAsia="仿宋_GB2312" w:hAnsi="宋体" w:cs="宋体" w:hint="eastAsia"/>
          <w:color w:val="000000"/>
          <w:kern w:val="0"/>
          <w:sz w:val="24"/>
          <w:szCs w:val="24"/>
        </w:rPr>
        <w:t>学生自主申请。学生填写《武汉工程大学优秀本科毕业生免试攻读硕士研究生申请表》或《武汉工程大学特殊人才推免生申请表》并交所在学院，同时提交获奖证书等有关材料原件和复印件。</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ind w:firstLine="444"/>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3. 9月12前学院审核和考核。学院推免生遴选工作小组指定专人审核学生申请材料，并组织专家组对申请人员进行综合考核。9月15日前，学院将公示3天后确定的推免生初选名单（按照推荐顺序排序）及相关材料报研究处。</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jc w:val="left"/>
        <w:rPr>
          <w:rFonts w:ascii="宋体" w:eastAsia="宋体" w:hAnsi="宋体" w:cs="宋体"/>
          <w:color w:val="000000"/>
          <w:kern w:val="0"/>
          <w:sz w:val="24"/>
          <w:szCs w:val="24"/>
        </w:rPr>
      </w:pPr>
      <w:r w:rsidRPr="00F9516E">
        <w:rPr>
          <w:rFonts w:ascii="仿宋_GB2312" w:eastAsia="仿宋_GB2312" w:hAnsi="宋体" w:cs="宋体" w:hint="eastAsia"/>
          <w:b/>
          <w:bCs/>
          <w:color w:val="000000"/>
          <w:kern w:val="0"/>
          <w:sz w:val="24"/>
          <w:szCs w:val="24"/>
        </w:rPr>
        <w:t>五、</w:t>
      </w:r>
      <w:r w:rsidRPr="00F9516E">
        <w:rPr>
          <w:rFonts w:ascii="Tahoma" w:eastAsia="宋体" w:hAnsi="Tahoma" w:cs="Tahoma"/>
          <w:b/>
          <w:bCs/>
          <w:color w:val="000000"/>
          <w:kern w:val="0"/>
          <w:sz w:val="24"/>
          <w:szCs w:val="24"/>
        </w:rPr>
        <w:t> </w:t>
      </w:r>
      <w:r w:rsidRPr="00F9516E">
        <w:rPr>
          <w:rFonts w:ascii="仿宋_GB2312" w:eastAsia="仿宋_GB2312" w:hAnsi="宋体" w:cs="宋体" w:hint="eastAsia"/>
          <w:b/>
          <w:bCs/>
          <w:color w:val="000000"/>
          <w:kern w:val="0"/>
          <w:sz w:val="24"/>
          <w:szCs w:val="24"/>
        </w:rPr>
        <w:t>工作要求</w:t>
      </w:r>
      <w:r w:rsidRPr="00F9516E">
        <w:rPr>
          <w:rFonts w:ascii="宋体" w:eastAsia="宋体" w:hAnsi="宋体" w:cs="宋体"/>
          <w:color w:val="000000"/>
          <w:kern w:val="0"/>
          <w:sz w:val="24"/>
          <w:szCs w:val="24"/>
        </w:rPr>
        <w:t xml:space="preserve"> </w:t>
      </w:r>
    </w:p>
    <w:p w:rsidR="00F9516E" w:rsidRPr="00F9516E" w:rsidRDefault="00F9516E" w:rsidP="00F937B8">
      <w:pPr>
        <w:widowControl/>
        <w:shd w:val="clear" w:color="auto" w:fill="FFFFFF"/>
        <w:spacing w:before="100" w:beforeAutospacing="1" w:after="100" w:afterAutospacing="1"/>
        <w:ind w:firstLine="444"/>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1.硕士</w:t>
      </w:r>
      <w:r w:rsidR="00F937B8">
        <w:rPr>
          <w:rFonts w:ascii="仿宋_GB2312" w:eastAsia="仿宋_GB2312" w:hAnsi="宋体" w:cs="宋体" w:hint="eastAsia"/>
          <w:color w:val="000000"/>
          <w:kern w:val="0"/>
          <w:sz w:val="24"/>
          <w:szCs w:val="24"/>
        </w:rPr>
        <w:t>研究生推荐免试工作是一项政策性强、影响大、操作规程严格的工作。学院</w:t>
      </w:r>
      <w:r w:rsidRPr="00F9516E">
        <w:rPr>
          <w:rFonts w:ascii="仿宋_GB2312" w:eastAsia="仿宋_GB2312" w:hAnsi="宋体" w:cs="宋体" w:hint="eastAsia"/>
          <w:color w:val="000000"/>
          <w:kern w:val="0"/>
          <w:sz w:val="24"/>
          <w:szCs w:val="24"/>
        </w:rPr>
        <w:t>严格按照相关文件及通知要求，确保本次推免工作“公开、公平、公正”。</w:t>
      </w:r>
      <w:r w:rsidRPr="00F9516E">
        <w:rPr>
          <w:rFonts w:ascii="宋体" w:eastAsia="宋体" w:hAnsi="宋体" w:cs="宋体"/>
          <w:color w:val="000000"/>
          <w:kern w:val="0"/>
          <w:sz w:val="24"/>
          <w:szCs w:val="24"/>
        </w:rPr>
        <w:t xml:space="preserve"> </w:t>
      </w:r>
    </w:p>
    <w:p w:rsidR="00F937B8" w:rsidRPr="00F937B8" w:rsidRDefault="00F9516E" w:rsidP="00F937B8">
      <w:pPr>
        <w:widowControl/>
        <w:shd w:val="clear" w:color="auto" w:fill="FFFFFF"/>
        <w:spacing w:before="100" w:beforeAutospacing="1" w:after="100" w:afterAutospacing="1"/>
        <w:ind w:firstLine="444"/>
        <w:jc w:val="left"/>
        <w:rPr>
          <w:rFonts w:ascii="宋体" w:eastAsia="宋体" w:hAnsi="宋体" w:cs="宋体"/>
          <w:color w:val="000000"/>
          <w:kern w:val="0"/>
          <w:sz w:val="24"/>
          <w:szCs w:val="24"/>
        </w:rPr>
      </w:pPr>
      <w:r w:rsidRPr="00F9516E">
        <w:rPr>
          <w:rFonts w:ascii="仿宋_GB2312" w:eastAsia="仿宋_GB2312" w:hAnsi="宋体" w:cs="宋体" w:hint="eastAsia"/>
          <w:color w:val="000000"/>
          <w:kern w:val="0"/>
          <w:sz w:val="24"/>
          <w:szCs w:val="24"/>
        </w:rPr>
        <w:t>2.要切实遵守推免政策，严格按名额推荐，严格把握推荐条件，严格执行推免工作程序，按时完成各阶段的任务，切实做好</w:t>
      </w:r>
      <w:r w:rsidR="00F937B8">
        <w:rPr>
          <w:rFonts w:ascii="仿宋_GB2312" w:eastAsia="仿宋_GB2312" w:hAnsi="宋体" w:cs="宋体" w:hint="eastAsia"/>
          <w:color w:val="000000"/>
          <w:kern w:val="0"/>
          <w:sz w:val="24"/>
          <w:szCs w:val="24"/>
        </w:rPr>
        <w:t>我院</w:t>
      </w:r>
      <w:r w:rsidRPr="00F9516E">
        <w:rPr>
          <w:rFonts w:ascii="仿宋_GB2312" w:eastAsia="仿宋_GB2312" w:hAnsi="宋体" w:cs="宋体" w:hint="eastAsia"/>
          <w:color w:val="000000"/>
          <w:kern w:val="0"/>
          <w:sz w:val="24"/>
          <w:szCs w:val="24"/>
        </w:rPr>
        <w:t>今年的硕士研究生推荐免试工作。</w:t>
      </w:r>
      <w:r w:rsidRPr="00F9516E">
        <w:rPr>
          <w:rFonts w:ascii="宋体" w:eastAsia="宋体" w:hAnsi="宋体" w:cs="宋体"/>
          <w:color w:val="000000"/>
          <w:kern w:val="0"/>
          <w:sz w:val="24"/>
          <w:szCs w:val="24"/>
        </w:rPr>
        <w:t xml:space="preserve"> </w:t>
      </w:r>
    </w:p>
    <w:p w:rsidR="00F937B8" w:rsidRDefault="00F937B8" w:rsidP="008B2A45">
      <w:pPr>
        <w:widowControl/>
        <w:shd w:val="clear" w:color="auto" w:fill="FFFFFF"/>
        <w:spacing w:before="100" w:beforeAutospacing="1" w:after="100" w:afterAutospacing="1"/>
        <w:ind w:firstLineChars="2000" w:firstLine="480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材料科学与工程学院</w:t>
      </w:r>
    </w:p>
    <w:p w:rsidR="00467910" w:rsidRPr="008B2A45" w:rsidRDefault="00F937B8" w:rsidP="008B2A45">
      <w:pPr>
        <w:widowControl/>
        <w:shd w:val="clear" w:color="auto" w:fill="FFFFFF"/>
        <w:spacing w:before="100" w:beforeAutospacing="1" w:after="100" w:afterAutospacing="1"/>
        <w:ind w:firstLineChars="2100" w:firstLine="504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2017年9月8日</w:t>
      </w:r>
    </w:p>
    <w:sectPr w:rsidR="00467910" w:rsidRPr="008B2A45" w:rsidSect="004679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516E"/>
    <w:rsid w:val="001C3ABE"/>
    <w:rsid w:val="001F3CA2"/>
    <w:rsid w:val="00467910"/>
    <w:rsid w:val="005313DA"/>
    <w:rsid w:val="006762C3"/>
    <w:rsid w:val="008B2A45"/>
    <w:rsid w:val="00CC55EE"/>
    <w:rsid w:val="00EF7C4C"/>
    <w:rsid w:val="00F937B8"/>
    <w:rsid w:val="00F951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910"/>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338742">
      <w:bodyDiv w:val="1"/>
      <w:marLeft w:val="0"/>
      <w:marRight w:val="0"/>
      <w:marTop w:val="0"/>
      <w:marBottom w:val="0"/>
      <w:divBdr>
        <w:top w:val="none" w:sz="0" w:space="0" w:color="auto"/>
        <w:left w:val="none" w:sz="0" w:space="0" w:color="auto"/>
        <w:bottom w:val="none" w:sz="0" w:space="0" w:color="auto"/>
        <w:right w:val="none" w:sz="0" w:space="0" w:color="auto"/>
      </w:divBdr>
      <w:divsChild>
        <w:div w:id="2103723033">
          <w:marLeft w:val="0"/>
          <w:marRight w:val="0"/>
          <w:marTop w:val="0"/>
          <w:marBottom w:val="0"/>
          <w:divBdr>
            <w:top w:val="none" w:sz="0" w:space="0" w:color="auto"/>
            <w:left w:val="none" w:sz="0" w:space="0" w:color="auto"/>
            <w:bottom w:val="none" w:sz="0" w:space="0" w:color="auto"/>
            <w:right w:val="none" w:sz="0" w:space="0" w:color="auto"/>
          </w:divBdr>
          <w:divsChild>
            <w:div w:id="744380639">
              <w:marLeft w:val="0"/>
              <w:marRight w:val="0"/>
              <w:marTop w:val="0"/>
              <w:marBottom w:val="0"/>
              <w:divBdr>
                <w:top w:val="none" w:sz="0" w:space="0" w:color="auto"/>
                <w:left w:val="none" w:sz="0" w:space="0" w:color="auto"/>
                <w:bottom w:val="none" w:sz="0" w:space="0" w:color="auto"/>
                <w:right w:val="none" w:sz="0" w:space="0" w:color="auto"/>
              </w:divBdr>
              <w:divsChild>
                <w:div w:id="831332652">
                  <w:marLeft w:val="0"/>
                  <w:marRight w:val="0"/>
                  <w:marTop w:val="0"/>
                  <w:marBottom w:val="0"/>
                  <w:divBdr>
                    <w:top w:val="none" w:sz="0" w:space="0" w:color="auto"/>
                    <w:left w:val="none" w:sz="0" w:space="0" w:color="auto"/>
                    <w:bottom w:val="none" w:sz="0" w:space="0" w:color="auto"/>
                    <w:right w:val="none" w:sz="0" w:space="0" w:color="auto"/>
                  </w:divBdr>
                  <w:divsChild>
                    <w:div w:id="1234664461">
                      <w:marLeft w:val="5295"/>
                      <w:marRight w:val="5295"/>
                      <w:marTop w:val="0"/>
                      <w:marBottom w:val="0"/>
                      <w:divBdr>
                        <w:top w:val="none" w:sz="0" w:space="0" w:color="auto"/>
                        <w:left w:val="none" w:sz="0" w:space="0" w:color="auto"/>
                        <w:bottom w:val="none" w:sz="0" w:space="0" w:color="auto"/>
                        <w:right w:val="none" w:sz="0" w:space="0" w:color="auto"/>
                      </w:divBdr>
                      <w:divsChild>
                        <w:div w:id="87720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787046">
      <w:bodyDiv w:val="1"/>
      <w:marLeft w:val="0"/>
      <w:marRight w:val="0"/>
      <w:marTop w:val="0"/>
      <w:marBottom w:val="0"/>
      <w:divBdr>
        <w:top w:val="none" w:sz="0" w:space="0" w:color="auto"/>
        <w:left w:val="none" w:sz="0" w:space="0" w:color="auto"/>
        <w:bottom w:val="none" w:sz="0" w:space="0" w:color="auto"/>
        <w:right w:val="none" w:sz="0" w:space="0" w:color="auto"/>
      </w:divBdr>
      <w:divsChild>
        <w:div w:id="1155754400">
          <w:marLeft w:val="0"/>
          <w:marRight w:val="0"/>
          <w:marTop w:val="0"/>
          <w:marBottom w:val="0"/>
          <w:divBdr>
            <w:top w:val="none" w:sz="0" w:space="0" w:color="auto"/>
            <w:left w:val="none" w:sz="0" w:space="0" w:color="auto"/>
            <w:bottom w:val="none" w:sz="0" w:space="0" w:color="auto"/>
            <w:right w:val="none" w:sz="0" w:space="0" w:color="auto"/>
          </w:divBdr>
          <w:divsChild>
            <w:div w:id="280647921">
              <w:marLeft w:val="0"/>
              <w:marRight w:val="0"/>
              <w:marTop w:val="0"/>
              <w:marBottom w:val="0"/>
              <w:divBdr>
                <w:top w:val="none" w:sz="0" w:space="0" w:color="auto"/>
                <w:left w:val="none" w:sz="0" w:space="0" w:color="auto"/>
                <w:bottom w:val="none" w:sz="0" w:space="0" w:color="auto"/>
                <w:right w:val="none" w:sz="0" w:space="0" w:color="auto"/>
              </w:divBdr>
              <w:divsChild>
                <w:div w:id="850677362">
                  <w:marLeft w:val="0"/>
                  <w:marRight w:val="0"/>
                  <w:marTop w:val="0"/>
                  <w:marBottom w:val="0"/>
                  <w:divBdr>
                    <w:top w:val="none" w:sz="0" w:space="0" w:color="auto"/>
                    <w:left w:val="none" w:sz="0" w:space="0" w:color="auto"/>
                    <w:bottom w:val="none" w:sz="0" w:space="0" w:color="auto"/>
                    <w:right w:val="none" w:sz="0" w:space="0" w:color="auto"/>
                  </w:divBdr>
                  <w:divsChild>
                    <w:div w:id="298533100">
                      <w:marLeft w:val="5295"/>
                      <w:marRight w:val="5295"/>
                      <w:marTop w:val="0"/>
                      <w:marBottom w:val="0"/>
                      <w:divBdr>
                        <w:top w:val="none" w:sz="0" w:space="0" w:color="auto"/>
                        <w:left w:val="none" w:sz="0" w:space="0" w:color="auto"/>
                        <w:bottom w:val="none" w:sz="0" w:space="0" w:color="auto"/>
                        <w:right w:val="none" w:sz="0" w:space="0" w:color="auto"/>
                      </w:divBdr>
                      <w:divsChild>
                        <w:div w:id="126210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183</Words>
  <Characters>1048</Characters>
  <Application>Microsoft Office Word</Application>
  <DocSecurity>0</DocSecurity>
  <Lines>8</Lines>
  <Paragraphs>2</Paragraphs>
  <ScaleCrop>false</ScaleCrop>
  <Company>微软中国</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2017-09-08T01:17:00Z</dcterms:created>
  <dcterms:modified xsi:type="dcterms:W3CDTF">2017-09-08T05:04:00Z</dcterms:modified>
</cp:coreProperties>
</file>